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6F" w:rsidRDefault="00E5336F" w:rsidP="00E5336F">
      <w:r>
        <w:t>Betão (Núcleo Santa Catarina)</w:t>
      </w:r>
    </w:p>
    <w:p w:rsidR="00E5336F" w:rsidRDefault="00E5336F" w:rsidP="00E5336F">
      <w:r>
        <w:t>Geociências em segundo plano</w:t>
      </w:r>
    </w:p>
    <w:p w:rsidR="00E5336F" w:rsidRDefault="00E5336F" w:rsidP="00E5336F">
      <w:r>
        <w:t>Há um nítido desequilíbrio no IBGE em relação às Geociências. O documento final do Congresso Democrático sobre o IBGE (2009) apontou uma série de problemas que se confirmaram</w:t>
      </w:r>
      <w:r>
        <w:t xml:space="preserve"> nos últimos anos</w:t>
      </w:r>
      <w:r>
        <w:t>. No próprio livro comemorativo de 80 anos do IBGE (2016)</w:t>
      </w:r>
      <w:r>
        <w:t xml:space="preserve"> </w:t>
      </w:r>
      <w:r>
        <w:t>a palavra estatística aparece 490 vezes, enquanto a palavra geografia é citada 80 vezes.</w:t>
      </w:r>
    </w:p>
    <w:p w:rsidR="00E5336F" w:rsidRDefault="00E5336F" w:rsidP="00E5336F">
      <w:r>
        <w:t xml:space="preserve">Antes era uma cartografia de apoio à estatística, mas que ganhou muito força depois no IBGE. A partir de determinado momento a predominância do projeto neoliberal implantou um pensamento econômico determinante, colocando a Geografia como coadjuvante no IBGE. </w:t>
      </w:r>
    </w:p>
    <w:p w:rsidR="00E5336F" w:rsidRDefault="00E5336F" w:rsidP="00E5336F"/>
    <w:p w:rsidR="00E5336F" w:rsidRDefault="00E5336F" w:rsidP="00E5336F">
      <w:r>
        <w:t>O “G” do IBGE também está ameaçado</w:t>
      </w:r>
    </w:p>
    <w:p w:rsidR="00E5336F" w:rsidRDefault="00E5336F" w:rsidP="00E5336F">
      <w:r>
        <w:t>A CON</w:t>
      </w:r>
      <w:r>
        <w:t xml:space="preserve">CAR, criada no regime militar (sob a lógica da Segurança Nacional), ligada ao Planejamento e </w:t>
      </w:r>
      <w:r>
        <w:t xml:space="preserve">à </w:t>
      </w:r>
      <w:r>
        <w:t xml:space="preserve">Presidência, com a participação de empresas privadas de fotogrametria, saiu do âmbito do IBGE. No início do século XXI caiu a produção do IBGE, mas o IBGE passou a contratar serviços de Geodésia e Cartografia, inclusive com a terceirização de atividades fim. Exemplo disso é a base cartográfica de </w:t>
      </w:r>
      <w:proofErr w:type="gramStart"/>
      <w:r>
        <w:t>1X100mil</w:t>
      </w:r>
      <w:proofErr w:type="gramEnd"/>
      <w:r>
        <w:t xml:space="preserve">, agora em 2017. </w:t>
      </w:r>
    </w:p>
    <w:p w:rsidR="00B548DA" w:rsidRDefault="00E5336F" w:rsidP="00E5336F">
      <w:r>
        <w:t xml:space="preserve">Em 2012 tentaram criar Agencia Nacional de Cartografia, mas isso foi estancado pela pressão </w:t>
      </w:r>
      <w:r>
        <w:t>do IBGE e de outros órgãos. No entanto, essa iniciativa</w:t>
      </w:r>
      <w:r>
        <w:t xml:space="preserve"> escancarou a insatisfação dos usuários com os produtos cartográficos e também o interesse de grupos privados nesta área. A proposta de mudança de Estatuto</w:t>
      </w:r>
      <w:r>
        <w:t>, encaminhada pela administração R</w:t>
      </w:r>
      <w:bookmarkStart w:id="0" w:name="_GoBack"/>
      <w:bookmarkEnd w:id="0"/>
      <w:r>
        <w:t>abello de Castro,</w:t>
      </w:r>
      <w:r>
        <w:t xml:space="preserve"> também atinge as atribuições da área de Geociências, com foco nas “demandas dos usuários”.</w:t>
      </w:r>
    </w:p>
    <w:sectPr w:rsidR="00B54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6F"/>
    <w:rsid w:val="00B548DA"/>
    <w:rsid w:val="00E5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2017-06-02T13:55:00Z</dcterms:created>
  <dcterms:modified xsi:type="dcterms:W3CDTF">2017-06-02T13:57:00Z</dcterms:modified>
</cp:coreProperties>
</file>