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50" w:rsidRDefault="00386D50" w:rsidP="00386D50">
      <w:r>
        <w:t xml:space="preserve">Susana L. </w:t>
      </w:r>
      <w:proofErr w:type="spellStart"/>
      <w:r>
        <w:t>Drumond</w:t>
      </w:r>
      <w:proofErr w:type="spellEnd"/>
      <w:r>
        <w:t xml:space="preserve"> (Núcleo UE/RJ</w:t>
      </w:r>
      <w:proofErr w:type="gramStart"/>
      <w:r>
        <w:t>)</w:t>
      </w:r>
      <w:proofErr w:type="gramEnd"/>
    </w:p>
    <w:p w:rsidR="00386D50" w:rsidRDefault="00386D50" w:rsidP="00386D50">
      <w:r>
        <w:t xml:space="preserve">Não é novidade para nós discutir os rumos do IBGE. A ASSIBGE-SN sempre pautou debates sobre o Estado e o papel do IBGE. </w:t>
      </w:r>
    </w:p>
    <w:p w:rsidR="00386D50" w:rsidRDefault="00386D50" w:rsidP="00386D50">
      <w:r>
        <w:t>Na década 90, diante da ameaça da Reforma Administrativa do governo, preparamos um Estatuto alternativo e já dizíamos que havia chefias de longa data e feudos no IBGE. Elaboramos uma proposta de estrutura democrática, a partir de um grupo de 30 pessoas. E ela permanece atual.</w:t>
      </w:r>
    </w:p>
    <w:p w:rsidR="00386D50" w:rsidRDefault="00386D50" w:rsidP="00386D50">
      <w:r>
        <w:t xml:space="preserve">Em 1996 foi lançado um documento da SBPC e outras entidades, que reivindicavam um conselho nacional de coordenação de estatísticas, com o debate sobre informações para uma sociedade democrática, com </w:t>
      </w:r>
      <w:r>
        <w:t xml:space="preserve">um </w:t>
      </w:r>
      <w:r>
        <w:t>conselho técnico formado com a participação de centrais sindicais, mídia, mundo empresarial, etc.</w:t>
      </w:r>
    </w:p>
    <w:p w:rsidR="0043284B" w:rsidRDefault="00386D50" w:rsidP="00386D50">
      <w:r>
        <w:t>No ano de 2009 realizamos o Congresso Democrático sobre o IBGE, cujo documento final propôs um Conselho Consultivo amp</w:t>
      </w:r>
      <w:r>
        <w:t>liado, público, democrático</w:t>
      </w:r>
      <w:bookmarkStart w:id="0" w:name="_GoBack"/>
      <w:bookmarkEnd w:id="0"/>
      <w:r>
        <w:t xml:space="preserve">. </w:t>
      </w:r>
      <w:proofErr w:type="gramStart"/>
      <w:r>
        <w:t>Ali defendíamos</w:t>
      </w:r>
      <w:proofErr w:type="gramEnd"/>
      <w:r>
        <w:t xml:space="preserve"> que o Estado brasileiro produzisse um bem</w:t>
      </w:r>
      <w:r>
        <w:t xml:space="preserve"> fundamental</w:t>
      </w:r>
      <w:r>
        <w:t>, que é a informação para toda a sociedade.</w:t>
      </w:r>
    </w:p>
    <w:sectPr w:rsidR="00432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50"/>
    <w:rsid w:val="00386D50"/>
    <w:rsid w:val="0043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1</cp:revision>
  <dcterms:created xsi:type="dcterms:W3CDTF">2017-06-02T13:59:00Z</dcterms:created>
  <dcterms:modified xsi:type="dcterms:W3CDTF">2017-06-02T14:00:00Z</dcterms:modified>
</cp:coreProperties>
</file>